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13D32" w14:textId="025749A0" w:rsidR="00D7283B" w:rsidRPr="002E106F" w:rsidRDefault="00505F32" w:rsidP="002E106F">
      <w:pPr>
        <w:spacing w:line="480" w:lineRule="auto"/>
        <w:rPr>
          <w:rFonts w:ascii="Times New Roman" w:hAnsi="Times New Roman" w:cs="Times New Roman"/>
          <w:sz w:val="24"/>
          <w:szCs w:val="24"/>
        </w:rPr>
      </w:pPr>
      <w:r w:rsidRPr="002E106F">
        <w:rPr>
          <w:rFonts w:ascii="Times New Roman" w:hAnsi="Times New Roman" w:cs="Times New Roman"/>
          <w:sz w:val="24"/>
          <w:szCs w:val="24"/>
        </w:rPr>
        <w:t>Name:</w:t>
      </w:r>
    </w:p>
    <w:p w14:paraId="69B034C5" w14:textId="2EEC2723" w:rsidR="00505F32" w:rsidRPr="002E106F" w:rsidRDefault="00505F32" w:rsidP="002E106F">
      <w:pPr>
        <w:spacing w:line="480" w:lineRule="auto"/>
        <w:rPr>
          <w:rFonts w:ascii="Times New Roman" w:hAnsi="Times New Roman" w:cs="Times New Roman"/>
          <w:sz w:val="24"/>
          <w:szCs w:val="24"/>
        </w:rPr>
      </w:pPr>
      <w:r w:rsidRPr="002E106F">
        <w:rPr>
          <w:rFonts w:ascii="Times New Roman" w:hAnsi="Times New Roman" w:cs="Times New Roman"/>
          <w:sz w:val="24"/>
          <w:szCs w:val="24"/>
        </w:rPr>
        <w:t>Professor:</w:t>
      </w:r>
    </w:p>
    <w:p w14:paraId="34A63ADD" w14:textId="22035550" w:rsidR="00505F32" w:rsidRPr="002E106F" w:rsidRDefault="00505F32" w:rsidP="002E106F">
      <w:pPr>
        <w:spacing w:line="480" w:lineRule="auto"/>
        <w:rPr>
          <w:rFonts w:ascii="Times New Roman" w:hAnsi="Times New Roman" w:cs="Times New Roman"/>
          <w:sz w:val="24"/>
          <w:szCs w:val="24"/>
        </w:rPr>
      </w:pPr>
      <w:r w:rsidRPr="002E106F">
        <w:rPr>
          <w:rFonts w:ascii="Times New Roman" w:hAnsi="Times New Roman" w:cs="Times New Roman"/>
          <w:sz w:val="24"/>
          <w:szCs w:val="24"/>
        </w:rPr>
        <w:t>Course:</w:t>
      </w:r>
    </w:p>
    <w:p w14:paraId="74ECB1D4" w14:textId="60145F3B" w:rsidR="00505F32" w:rsidRPr="002E106F" w:rsidRDefault="00505F32" w:rsidP="002E106F">
      <w:pPr>
        <w:spacing w:line="480" w:lineRule="auto"/>
        <w:rPr>
          <w:rFonts w:ascii="Times New Roman" w:hAnsi="Times New Roman" w:cs="Times New Roman"/>
          <w:sz w:val="24"/>
          <w:szCs w:val="24"/>
        </w:rPr>
      </w:pPr>
      <w:r w:rsidRPr="002E106F">
        <w:rPr>
          <w:rFonts w:ascii="Times New Roman" w:hAnsi="Times New Roman" w:cs="Times New Roman"/>
          <w:sz w:val="24"/>
          <w:szCs w:val="24"/>
        </w:rPr>
        <w:t>Date:</w:t>
      </w:r>
    </w:p>
    <w:p w14:paraId="089642F6" w14:textId="1CC8F340" w:rsidR="00505F32" w:rsidRPr="002E106F" w:rsidRDefault="00505F32" w:rsidP="002E106F">
      <w:pPr>
        <w:spacing w:line="480" w:lineRule="auto"/>
        <w:jc w:val="center"/>
        <w:rPr>
          <w:rFonts w:ascii="Times New Roman" w:hAnsi="Times New Roman" w:cs="Times New Roman"/>
          <w:b/>
          <w:bCs/>
          <w:sz w:val="24"/>
          <w:szCs w:val="24"/>
        </w:rPr>
      </w:pPr>
      <w:r w:rsidRPr="002E106F">
        <w:rPr>
          <w:rFonts w:ascii="Times New Roman" w:hAnsi="Times New Roman" w:cs="Times New Roman"/>
          <w:b/>
          <w:bCs/>
          <w:sz w:val="24"/>
          <w:szCs w:val="24"/>
        </w:rPr>
        <w:t>Financial Accounting Principles and Analysis</w:t>
      </w:r>
    </w:p>
    <w:p w14:paraId="64289B51" w14:textId="7DFC4D87" w:rsidR="0097252E" w:rsidRPr="002E106F" w:rsidRDefault="005A4A6F" w:rsidP="002E106F">
      <w:pPr>
        <w:spacing w:line="480" w:lineRule="auto"/>
        <w:rPr>
          <w:rFonts w:ascii="Times New Roman" w:hAnsi="Times New Roman" w:cs="Times New Roman"/>
          <w:b/>
          <w:bCs/>
          <w:sz w:val="24"/>
          <w:szCs w:val="24"/>
        </w:rPr>
      </w:pPr>
      <w:r w:rsidRPr="002E106F">
        <w:rPr>
          <w:rFonts w:ascii="Times New Roman" w:hAnsi="Times New Roman" w:cs="Times New Roman"/>
          <w:b/>
          <w:bCs/>
          <w:sz w:val="24"/>
          <w:szCs w:val="24"/>
        </w:rPr>
        <w:t>Ethics Case: CTI.9</w:t>
      </w:r>
    </w:p>
    <w:p w14:paraId="5337367E" w14:textId="17615A04" w:rsidR="005A4A6F" w:rsidRPr="007439C9" w:rsidRDefault="00440E5A" w:rsidP="002E106F">
      <w:pPr>
        <w:pStyle w:val="ListParagraph"/>
        <w:numPr>
          <w:ilvl w:val="0"/>
          <w:numId w:val="1"/>
        </w:numPr>
        <w:spacing w:line="480" w:lineRule="auto"/>
        <w:rPr>
          <w:rFonts w:ascii="Times New Roman" w:hAnsi="Times New Roman" w:cs="Times New Roman"/>
          <w:b/>
          <w:i/>
          <w:sz w:val="24"/>
          <w:szCs w:val="24"/>
        </w:rPr>
      </w:pPr>
      <w:r w:rsidRPr="007439C9">
        <w:rPr>
          <w:rFonts w:ascii="Times New Roman" w:hAnsi="Times New Roman" w:cs="Times New Roman"/>
          <w:b/>
          <w:i/>
          <w:sz w:val="24"/>
          <w:szCs w:val="24"/>
        </w:rPr>
        <w:t>Why do you think rules exist that restrict auditors from investing in companies that are audited by their firms</w:t>
      </w:r>
      <w:r w:rsidR="0048451B" w:rsidRPr="007439C9">
        <w:rPr>
          <w:rFonts w:ascii="Times New Roman" w:hAnsi="Times New Roman" w:cs="Times New Roman"/>
          <w:b/>
          <w:i/>
          <w:sz w:val="24"/>
          <w:szCs w:val="24"/>
        </w:rPr>
        <w:t>?</w:t>
      </w:r>
      <w:bookmarkStart w:id="0" w:name="_GoBack"/>
      <w:bookmarkEnd w:id="0"/>
    </w:p>
    <w:p w14:paraId="0CC7018E" w14:textId="719A5DDE" w:rsidR="0048451B" w:rsidRPr="002E106F" w:rsidRDefault="00DF49EA" w:rsidP="002E106F">
      <w:pPr>
        <w:spacing w:line="480" w:lineRule="auto"/>
        <w:rPr>
          <w:rFonts w:ascii="Times New Roman" w:hAnsi="Times New Roman" w:cs="Times New Roman"/>
          <w:sz w:val="24"/>
          <w:szCs w:val="24"/>
        </w:rPr>
      </w:pPr>
      <w:r w:rsidRPr="002E106F">
        <w:rPr>
          <w:rFonts w:ascii="Times New Roman" w:hAnsi="Times New Roman" w:cs="Times New Roman"/>
          <w:sz w:val="24"/>
          <w:szCs w:val="24"/>
        </w:rPr>
        <w:t>Rules exist that restrict auditors from investing in companies that are audited by their firm because the information presented in financial reporting would lack credibility</w:t>
      </w:r>
      <w:r w:rsidR="00E11BC6" w:rsidRPr="002E106F">
        <w:rPr>
          <w:rFonts w:ascii="Times New Roman" w:hAnsi="Times New Roman" w:cs="Times New Roman"/>
          <w:sz w:val="24"/>
          <w:szCs w:val="24"/>
        </w:rPr>
        <w:t>. These rules are implemented to ensure that</w:t>
      </w:r>
      <w:r w:rsidR="000B7C3C" w:rsidRPr="002E106F">
        <w:rPr>
          <w:rFonts w:ascii="Times New Roman" w:hAnsi="Times New Roman" w:cs="Times New Roman"/>
          <w:sz w:val="24"/>
          <w:szCs w:val="24"/>
        </w:rPr>
        <w:t xml:space="preserve"> auditors operate in </w:t>
      </w:r>
      <w:r w:rsidR="007D5F76" w:rsidRPr="002E106F">
        <w:rPr>
          <w:rFonts w:ascii="Times New Roman" w:hAnsi="Times New Roman" w:cs="Times New Roman"/>
          <w:sz w:val="24"/>
          <w:szCs w:val="24"/>
        </w:rPr>
        <w:t>an</w:t>
      </w:r>
      <w:r w:rsidR="000B7C3C" w:rsidRPr="002E106F">
        <w:rPr>
          <w:rFonts w:ascii="Times New Roman" w:hAnsi="Times New Roman" w:cs="Times New Roman"/>
          <w:sz w:val="24"/>
          <w:szCs w:val="24"/>
        </w:rPr>
        <w:t xml:space="preserve"> honest manner and avoid conflict of interests. </w:t>
      </w:r>
      <w:r w:rsidR="00D6222E" w:rsidRPr="002E106F">
        <w:rPr>
          <w:rFonts w:ascii="Times New Roman" w:hAnsi="Times New Roman" w:cs="Times New Roman"/>
          <w:sz w:val="24"/>
          <w:szCs w:val="24"/>
        </w:rPr>
        <w:t xml:space="preserve">When an auditor invests in a company, the probability of conducting an effective audit is very low because they are focused on protecting their interests, rather than those of the firm. </w:t>
      </w:r>
      <w:r w:rsidR="00CC3E39" w:rsidRPr="002E106F">
        <w:rPr>
          <w:rFonts w:ascii="Times New Roman" w:hAnsi="Times New Roman" w:cs="Times New Roman"/>
          <w:sz w:val="24"/>
          <w:szCs w:val="24"/>
        </w:rPr>
        <w:t xml:space="preserve">Rules exist to ensure that financial credibility is sustained and that financial accuracy is achieved. </w:t>
      </w:r>
      <w:r w:rsidR="00EC42E8" w:rsidRPr="002E106F">
        <w:rPr>
          <w:rFonts w:ascii="Times New Roman" w:hAnsi="Times New Roman" w:cs="Times New Roman"/>
          <w:sz w:val="24"/>
          <w:szCs w:val="24"/>
        </w:rPr>
        <w:t xml:space="preserve">From an ethical perspective, auditors are considered as independent players. </w:t>
      </w:r>
      <w:r w:rsidR="00AD4DDC" w:rsidRPr="002E106F">
        <w:rPr>
          <w:rFonts w:ascii="Times New Roman" w:hAnsi="Times New Roman" w:cs="Times New Roman"/>
          <w:sz w:val="24"/>
          <w:szCs w:val="24"/>
        </w:rPr>
        <w:t xml:space="preserve">In this context, </w:t>
      </w:r>
      <w:r w:rsidR="001347C5" w:rsidRPr="002E106F">
        <w:rPr>
          <w:rFonts w:ascii="Times New Roman" w:hAnsi="Times New Roman" w:cs="Times New Roman"/>
          <w:sz w:val="24"/>
          <w:szCs w:val="24"/>
        </w:rPr>
        <w:t xml:space="preserve">independence ensures that they do not have conflict of interests. </w:t>
      </w:r>
      <w:r w:rsidR="007528B3" w:rsidRPr="002E106F">
        <w:rPr>
          <w:rFonts w:ascii="Times New Roman" w:hAnsi="Times New Roman" w:cs="Times New Roman"/>
          <w:sz w:val="24"/>
          <w:szCs w:val="24"/>
        </w:rPr>
        <w:t>According to Weygandt et al.</w:t>
      </w:r>
      <w:r w:rsidR="000C0C45" w:rsidRPr="002E106F">
        <w:rPr>
          <w:rFonts w:ascii="Times New Roman" w:hAnsi="Times New Roman" w:cs="Times New Roman"/>
          <w:sz w:val="24"/>
          <w:szCs w:val="24"/>
        </w:rPr>
        <w:t>, the</w:t>
      </w:r>
      <w:r w:rsidR="007528B3" w:rsidRPr="002E106F">
        <w:rPr>
          <w:rFonts w:ascii="Times New Roman" w:hAnsi="Times New Roman" w:cs="Times New Roman"/>
          <w:sz w:val="24"/>
          <w:szCs w:val="24"/>
        </w:rPr>
        <w:t xml:space="preserve"> independence of auditors is important because it allows them to act independently and in an unbiased manner. </w:t>
      </w:r>
      <w:r w:rsidR="005C1D1A" w:rsidRPr="002E106F">
        <w:rPr>
          <w:rFonts w:ascii="Times New Roman" w:hAnsi="Times New Roman" w:cs="Times New Roman"/>
          <w:sz w:val="24"/>
          <w:szCs w:val="24"/>
        </w:rPr>
        <w:t>Independence allows auditors to exercise objective and impartial judgment on all issues</w:t>
      </w:r>
      <w:r w:rsidR="007B738F" w:rsidRPr="002E106F">
        <w:rPr>
          <w:rFonts w:ascii="Times New Roman" w:hAnsi="Times New Roman" w:cs="Times New Roman"/>
          <w:sz w:val="24"/>
          <w:szCs w:val="24"/>
        </w:rPr>
        <w:t xml:space="preserve"> regarding accounting. </w:t>
      </w:r>
    </w:p>
    <w:p w14:paraId="4A0FF0EE" w14:textId="2AAA8FFD" w:rsidR="00D773E5" w:rsidRPr="007439C9" w:rsidRDefault="00D773E5" w:rsidP="002E106F">
      <w:pPr>
        <w:pStyle w:val="ListParagraph"/>
        <w:numPr>
          <w:ilvl w:val="0"/>
          <w:numId w:val="1"/>
        </w:numPr>
        <w:spacing w:line="480" w:lineRule="auto"/>
        <w:rPr>
          <w:rFonts w:ascii="Times New Roman" w:hAnsi="Times New Roman" w:cs="Times New Roman"/>
          <w:b/>
          <w:i/>
          <w:sz w:val="24"/>
          <w:szCs w:val="24"/>
        </w:rPr>
      </w:pPr>
      <w:r w:rsidRPr="007439C9">
        <w:rPr>
          <w:rFonts w:ascii="Times New Roman" w:hAnsi="Times New Roman" w:cs="Times New Roman"/>
          <w:b/>
          <w:i/>
          <w:sz w:val="24"/>
          <w:szCs w:val="24"/>
        </w:rPr>
        <w:lastRenderedPageBreak/>
        <w:t xml:space="preserve">Some accountants argue that they should be allowed to invest in a company’s stock as long as they themselves aren’t involved </w:t>
      </w:r>
      <w:r w:rsidR="00FC5C13" w:rsidRPr="007439C9">
        <w:rPr>
          <w:rFonts w:ascii="Times New Roman" w:hAnsi="Times New Roman" w:cs="Times New Roman"/>
          <w:b/>
          <w:i/>
          <w:sz w:val="24"/>
          <w:szCs w:val="24"/>
        </w:rPr>
        <w:t>in working on a company’s audit or consulting. What do you think?</w:t>
      </w:r>
    </w:p>
    <w:p w14:paraId="5B3F6ADC" w14:textId="12DB3F64" w:rsidR="00C10D4C" w:rsidRPr="002E106F" w:rsidRDefault="001F1F29" w:rsidP="002E106F">
      <w:pPr>
        <w:spacing w:line="480" w:lineRule="auto"/>
        <w:rPr>
          <w:rFonts w:ascii="Times New Roman" w:hAnsi="Times New Roman" w:cs="Times New Roman"/>
          <w:sz w:val="24"/>
          <w:szCs w:val="24"/>
        </w:rPr>
      </w:pPr>
      <w:r w:rsidRPr="002E106F">
        <w:rPr>
          <w:rFonts w:ascii="Times New Roman" w:hAnsi="Times New Roman" w:cs="Times New Roman"/>
          <w:sz w:val="24"/>
          <w:szCs w:val="24"/>
        </w:rPr>
        <w:t xml:space="preserve">I do not think that </w:t>
      </w:r>
      <w:r w:rsidR="0036429E" w:rsidRPr="002E106F">
        <w:rPr>
          <w:rFonts w:ascii="Times New Roman" w:hAnsi="Times New Roman" w:cs="Times New Roman"/>
          <w:sz w:val="24"/>
          <w:szCs w:val="24"/>
        </w:rPr>
        <w:t>accountant</w:t>
      </w:r>
      <w:r w:rsidRPr="002E106F">
        <w:rPr>
          <w:rFonts w:ascii="Times New Roman" w:hAnsi="Times New Roman" w:cs="Times New Roman"/>
          <w:sz w:val="24"/>
          <w:szCs w:val="24"/>
        </w:rPr>
        <w:t xml:space="preserve"> should be allowed to invest in a company’s stock </w:t>
      </w:r>
      <w:r w:rsidR="006F1523" w:rsidRPr="002E106F">
        <w:rPr>
          <w:rFonts w:ascii="Times New Roman" w:hAnsi="Times New Roman" w:cs="Times New Roman"/>
          <w:sz w:val="24"/>
          <w:szCs w:val="24"/>
        </w:rPr>
        <w:t>because this establishes an environment where the concept of independence is violate</w:t>
      </w:r>
      <w:r w:rsidR="00043375" w:rsidRPr="002E106F">
        <w:rPr>
          <w:rFonts w:ascii="Times New Roman" w:hAnsi="Times New Roman" w:cs="Times New Roman"/>
          <w:sz w:val="24"/>
          <w:szCs w:val="24"/>
        </w:rPr>
        <w:t>d and that</w:t>
      </w:r>
      <w:r w:rsidR="00C552A9" w:rsidRPr="002E106F">
        <w:rPr>
          <w:rFonts w:ascii="Times New Roman" w:hAnsi="Times New Roman" w:cs="Times New Roman"/>
          <w:sz w:val="24"/>
          <w:szCs w:val="24"/>
        </w:rPr>
        <w:t xml:space="preserve"> there would be a conflict of interests. </w:t>
      </w:r>
      <w:r w:rsidR="0036429E" w:rsidRPr="002E106F">
        <w:rPr>
          <w:rFonts w:ascii="Times New Roman" w:hAnsi="Times New Roman" w:cs="Times New Roman"/>
          <w:sz w:val="24"/>
          <w:szCs w:val="24"/>
        </w:rPr>
        <w:t>I think t</w:t>
      </w:r>
      <w:r w:rsidR="00B631AE" w:rsidRPr="002E106F">
        <w:rPr>
          <w:rFonts w:ascii="Times New Roman" w:hAnsi="Times New Roman" w:cs="Times New Roman"/>
          <w:sz w:val="24"/>
          <w:szCs w:val="24"/>
        </w:rPr>
        <w:t>hat it would prompt them to make uninformed decisions.</w:t>
      </w:r>
    </w:p>
    <w:p w14:paraId="0EEA675D" w14:textId="51B1C41C" w:rsidR="00C10D4C" w:rsidRPr="002E106F" w:rsidRDefault="00C10D4C" w:rsidP="002E106F">
      <w:pPr>
        <w:pStyle w:val="ListParagraph"/>
        <w:numPr>
          <w:ilvl w:val="0"/>
          <w:numId w:val="1"/>
        </w:numPr>
        <w:spacing w:line="480" w:lineRule="auto"/>
        <w:rPr>
          <w:rFonts w:ascii="Times New Roman" w:hAnsi="Times New Roman" w:cs="Times New Roman"/>
          <w:sz w:val="24"/>
          <w:szCs w:val="24"/>
        </w:rPr>
      </w:pPr>
      <w:r w:rsidRPr="007439C9">
        <w:rPr>
          <w:rFonts w:ascii="Times New Roman" w:hAnsi="Times New Roman" w:cs="Times New Roman"/>
          <w:b/>
          <w:i/>
          <w:sz w:val="24"/>
          <w:szCs w:val="24"/>
        </w:rPr>
        <w:t>Today a very high percentage of publicly traded companies are audited by only four very large public accounting firms. These firms also do a high percentage of the consulting work that is done for publicly traded companies. How does this fact complicate the decision regarding whether CPAs should be allowed to invest in companies audited by their firm</w:t>
      </w:r>
      <w:r w:rsidRPr="002E106F">
        <w:rPr>
          <w:rFonts w:ascii="Times New Roman" w:hAnsi="Times New Roman" w:cs="Times New Roman"/>
          <w:sz w:val="24"/>
          <w:szCs w:val="24"/>
        </w:rPr>
        <w:t>?</w:t>
      </w:r>
    </w:p>
    <w:p w14:paraId="2BBD463B" w14:textId="3A4D2555" w:rsidR="00C10D4C" w:rsidRPr="002E106F" w:rsidRDefault="006B18F7" w:rsidP="002E106F">
      <w:pPr>
        <w:spacing w:line="480" w:lineRule="auto"/>
        <w:rPr>
          <w:rFonts w:ascii="Times New Roman" w:hAnsi="Times New Roman" w:cs="Times New Roman"/>
          <w:sz w:val="24"/>
          <w:szCs w:val="24"/>
        </w:rPr>
      </w:pPr>
      <w:r w:rsidRPr="002E106F">
        <w:rPr>
          <w:rFonts w:ascii="Times New Roman" w:hAnsi="Times New Roman" w:cs="Times New Roman"/>
          <w:sz w:val="24"/>
          <w:szCs w:val="24"/>
        </w:rPr>
        <w:t xml:space="preserve">The fact that most of the publicly traded companies are audited by four very large accounting firms implies that the probability of a CPA to invest in these companies is high. </w:t>
      </w:r>
      <w:r w:rsidR="006B0F09" w:rsidRPr="002E106F">
        <w:rPr>
          <w:rFonts w:ascii="Times New Roman" w:hAnsi="Times New Roman" w:cs="Times New Roman"/>
          <w:sz w:val="24"/>
          <w:szCs w:val="24"/>
        </w:rPr>
        <w:t xml:space="preserve">Having these four public accounting firms limits the </w:t>
      </w:r>
      <w:r w:rsidR="0042274F" w:rsidRPr="002E106F">
        <w:rPr>
          <w:rFonts w:ascii="Times New Roman" w:hAnsi="Times New Roman" w:cs="Times New Roman"/>
          <w:sz w:val="24"/>
          <w:szCs w:val="24"/>
        </w:rPr>
        <w:t xml:space="preserve">opportunities for CPAs to invest. This fact also complicates the decision on whether CPAs should be allowed to invest in these companies because the chances that they will audit these companies and provide consultations. </w:t>
      </w:r>
    </w:p>
    <w:p w14:paraId="3C9E0D1D" w14:textId="151D4985" w:rsidR="00B37A18" w:rsidRPr="007439C9" w:rsidRDefault="003406B6" w:rsidP="002E106F">
      <w:pPr>
        <w:pStyle w:val="ListParagraph"/>
        <w:numPr>
          <w:ilvl w:val="0"/>
          <w:numId w:val="1"/>
        </w:numPr>
        <w:spacing w:line="480" w:lineRule="auto"/>
        <w:rPr>
          <w:rFonts w:ascii="Times New Roman" w:hAnsi="Times New Roman" w:cs="Times New Roman"/>
          <w:b/>
          <w:i/>
          <w:sz w:val="24"/>
          <w:szCs w:val="24"/>
        </w:rPr>
      </w:pPr>
      <w:r w:rsidRPr="007439C9">
        <w:rPr>
          <w:rFonts w:ascii="Times New Roman" w:hAnsi="Times New Roman" w:cs="Times New Roman"/>
          <w:b/>
          <w:i/>
          <w:sz w:val="24"/>
          <w:szCs w:val="24"/>
        </w:rPr>
        <w:t>Su</w:t>
      </w:r>
      <w:r w:rsidR="00B37A18" w:rsidRPr="007439C9">
        <w:rPr>
          <w:rFonts w:ascii="Times New Roman" w:hAnsi="Times New Roman" w:cs="Times New Roman"/>
          <w:b/>
          <w:i/>
          <w:sz w:val="24"/>
          <w:szCs w:val="24"/>
        </w:rPr>
        <w:t>ppose you were a CPA and you had invested in IBM when IBM was not one of your firm’s clients. Two years later, after IBM’s stock price had fallen considerably, your firm won the IBM audit contract. You will be involved in working with the IBM audit. You know that your firm’s rules require that you sell your shares immediately. If you do sell immediately, you will sustain a large loss. Do you think this is fair? What would you do?</w:t>
      </w:r>
    </w:p>
    <w:p w14:paraId="5A08301B" w14:textId="174ACE96" w:rsidR="00B37A18" w:rsidRPr="002E106F" w:rsidRDefault="003406B6" w:rsidP="002E106F">
      <w:pPr>
        <w:spacing w:line="480" w:lineRule="auto"/>
        <w:rPr>
          <w:rFonts w:ascii="Times New Roman" w:hAnsi="Times New Roman" w:cs="Times New Roman"/>
          <w:sz w:val="24"/>
          <w:szCs w:val="24"/>
        </w:rPr>
      </w:pPr>
      <w:r w:rsidRPr="002E106F">
        <w:rPr>
          <w:rFonts w:ascii="Times New Roman" w:hAnsi="Times New Roman" w:cs="Times New Roman"/>
          <w:sz w:val="24"/>
          <w:szCs w:val="24"/>
        </w:rPr>
        <w:lastRenderedPageBreak/>
        <w:t>I think that this is unfair because the price of the shares is very low, and thus will be sold at a loss.</w:t>
      </w:r>
      <w:r w:rsidR="0082152D" w:rsidRPr="002E106F">
        <w:rPr>
          <w:rFonts w:ascii="Times New Roman" w:hAnsi="Times New Roman" w:cs="Times New Roman"/>
          <w:sz w:val="24"/>
          <w:szCs w:val="24"/>
        </w:rPr>
        <w:t xml:space="preserve"> Also, it is unfair because I have invested in the company in the past two years. As a shareholder in the company I have the right to sell my shares at the time I deem right. </w:t>
      </w:r>
      <w:r w:rsidR="006649A5" w:rsidRPr="002E106F">
        <w:rPr>
          <w:rFonts w:ascii="Times New Roman" w:hAnsi="Times New Roman" w:cs="Times New Roman"/>
          <w:sz w:val="24"/>
          <w:szCs w:val="24"/>
        </w:rPr>
        <w:t xml:space="preserve">However, because </w:t>
      </w:r>
      <w:r w:rsidR="00C773C3" w:rsidRPr="002E106F">
        <w:rPr>
          <w:rFonts w:ascii="Times New Roman" w:hAnsi="Times New Roman" w:cs="Times New Roman"/>
          <w:sz w:val="24"/>
          <w:szCs w:val="24"/>
        </w:rPr>
        <w:t xml:space="preserve">my employer requires me to sell the shares </w:t>
      </w:r>
      <w:r w:rsidR="00531CC4" w:rsidRPr="002E106F">
        <w:rPr>
          <w:rFonts w:ascii="Times New Roman" w:hAnsi="Times New Roman" w:cs="Times New Roman"/>
          <w:sz w:val="24"/>
          <w:szCs w:val="24"/>
        </w:rPr>
        <w:t>immediately, I</w:t>
      </w:r>
      <w:r w:rsidR="00C773C3" w:rsidRPr="002E106F">
        <w:rPr>
          <w:rFonts w:ascii="Times New Roman" w:hAnsi="Times New Roman" w:cs="Times New Roman"/>
          <w:sz w:val="24"/>
          <w:szCs w:val="24"/>
        </w:rPr>
        <w:t xml:space="preserve"> would sell them to ensure </w:t>
      </w:r>
      <w:r w:rsidR="002670D4" w:rsidRPr="002E106F">
        <w:rPr>
          <w:rFonts w:ascii="Times New Roman" w:hAnsi="Times New Roman" w:cs="Times New Roman"/>
          <w:sz w:val="24"/>
          <w:szCs w:val="24"/>
        </w:rPr>
        <w:t>that I remain employed</w:t>
      </w:r>
      <w:r w:rsidR="005855CF" w:rsidRPr="002E106F">
        <w:rPr>
          <w:rFonts w:ascii="Times New Roman" w:hAnsi="Times New Roman" w:cs="Times New Roman"/>
          <w:sz w:val="24"/>
          <w:szCs w:val="24"/>
        </w:rPr>
        <w:t xml:space="preserve"> and that I uphold the rules implemented by the SEC. </w:t>
      </w:r>
    </w:p>
    <w:p w14:paraId="2BE4180D" w14:textId="3CDA77A0" w:rsidR="00586154" w:rsidRPr="007439C9" w:rsidRDefault="00586154" w:rsidP="002E106F">
      <w:pPr>
        <w:pStyle w:val="ListParagraph"/>
        <w:numPr>
          <w:ilvl w:val="0"/>
          <w:numId w:val="1"/>
        </w:numPr>
        <w:spacing w:line="480" w:lineRule="auto"/>
        <w:rPr>
          <w:rFonts w:ascii="Times New Roman" w:hAnsi="Times New Roman" w:cs="Times New Roman"/>
          <w:b/>
          <w:i/>
          <w:sz w:val="24"/>
          <w:szCs w:val="24"/>
        </w:rPr>
      </w:pPr>
      <w:r w:rsidRPr="007439C9">
        <w:rPr>
          <w:rFonts w:ascii="Times New Roman" w:hAnsi="Times New Roman" w:cs="Times New Roman"/>
          <w:b/>
          <w:i/>
          <w:sz w:val="24"/>
          <w:szCs w:val="24"/>
        </w:rPr>
        <w:t>Why do you think PricewaterhouseCoopers took such extreme steps in response to the SEC investigation?</w:t>
      </w:r>
    </w:p>
    <w:p w14:paraId="242BFF62" w14:textId="4DC503B6" w:rsidR="00181A6F" w:rsidRPr="002E106F" w:rsidRDefault="00181A6F" w:rsidP="002E106F">
      <w:pPr>
        <w:spacing w:line="480" w:lineRule="auto"/>
        <w:rPr>
          <w:rFonts w:ascii="Times New Roman" w:hAnsi="Times New Roman" w:cs="Times New Roman"/>
          <w:sz w:val="24"/>
          <w:szCs w:val="24"/>
        </w:rPr>
      </w:pPr>
      <w:r w:rsidRPr="002E106F">
        <w:rPr>
          <w:rFonts w:ascii="Times New Roman" w:hAnsi="Times New Roman" w:cs="Times New Roman"/>
          <w:sz w:val="24"/>
          <w:szCs w:val="24"/>
        </w:rPr>
        <w:t xml:space="preserve">I think that </w:t>
      </w:r>
      <w:r w:rsidR="00B0571B" w:rsidRPr="002E106F">
        <w:rPr>
          <w:rFonts w:ascii="Times New Roman" w:hAnsi="Times New Roman" w:cs="Times New Roman"/>
          <w:sz w:val="24"/>
          <w:szCs w:val="24"/>
        </w:rPr>
        <w:t xml:space="preserve">the company took such extreme measures to ensure that financial integrity was restored. </w:t>
      </w:r>
      <w:r w:rsidR="002876D4" w:rsidRPr="002E106F">
        <w:rPr>
          <w:rFonts w:ascii="Times New Roman" w:hAnsi="Times New Roman" w:cs="Times New Roman"/>
          <w:sz w:val="24"/>
          <w:szCs w:val="24"/>
        </w:rPr>
        <w:t xml:space="preserve">Firing 10 employees would ensure that all its employees have a better understanding on how to invest and avoid ethical issues. </w:t>
      </w:r>
      <w:r w:rsidR="0047127C" w:rsidRPr="002E106F">
        <w:rPr>
          <w:rFonts w:ascii="Times New Roman" w:hAnsi="Times New Roman" w:cs="Times New Roman"/>
          <w:sz w:val="24"/>
          <w:szCs w:val="24"/>
        </w:rPr>
        <w:t xml:space="preserve">Training the employees would ensure that they are aware of investment rules implemented by SEC. </w:t>
      </w:r>
      <w:r w:rsidR="0010044E" w:rsidRPr="002E106F">
        <w:rPr>
          <w:rFonts w:ascii="Times New Roman" w:hAnsi="Times New Roman" w:cs="Times New Roman"/>
          <w:sz w:val="24"/>
          <w:szCs w:val="24"/>
        </w:rPr>
        <w:t xml:space="preserve">Another reason why the company took extreme measures was to maintain its name and capabilities to conduct effective audits. </w:t>
      </w:r>
      <w:r w:rsidR="002B0DC2" w:rsidRPr="002E106F">
        <w:rPr>
          <w:rFonts w:ascii="Times New Roman" w:hAnsi="Times New Roman" w:cs="Times New Roman"/>
          <w:sz w:val="24"/>
          <w:szCs w:val="24"/>
        </w:rPr>
        <w:t xml:space="preserve">Failing to take these measures would prompt companies relying on its services to </w:t>
      </w:r>
      <w:r w:rsidR="008A60C0" w:rsidRPr="002E106F">
        <w:rPr>
          <w:rFonts w:ascii="Times New Roman" w:hAnsi="Times New Roman" w:cs="Times New Roman"/>
          <w:sz w:val="24"/>
          <w:szCs w:val="24"/>
        </w:rPr>
        <w:t>lose</w:t>
      </w:r>
      <w:r w:rsidR="002B0DC2" w:rsidRPr="002E106F">
        <w:rPr>
          <w:rFonts w:ascii="Times New Roman" w:hAnsi="Times New Roman" w:cs="Times New Roman"/>
          <w:sz w:val="24"/>
          <w:szCs w:val="24"/>
        </w:rPr>
        <w:t xml:space="preserve"> trust and loyalty. </w:t>
      </w:r>
      <w:r w:rsidR="008A60C0" w:rsidRPr="002E106F">
        <w:rPr>
          <w:rFonts w:ascii="Times New Roman" w:hAnsi="Times New Roman" w:cs="Times New Roman"/>
          <w:sz w:val="24"/>
          <w:szCs w:val="24"/>
        </w:rPr>
        <w:t xml:space="preserve">This could lead to lose of revenues because publicly traded companies would seek services from the other three major public accounting firms. </w:t>
      </w:r>
    </w:p>
    <w:p w14:paraId="1B1B8F7A" w14:textId="77777777" w:rsidR="00531CC4" w:rsidRPr="002E106F" w:rsidRDefault="00531CC4" w:rsidP="002E106F">
      <w:pPr>
        <w:spacing w:line="480" w:lineRule="auto"/>
        <w:rPr>
          <w:rFonts w:ascii="Times New Roman" w:hAnsi="Times New Roman" w:cs="Times New Roman"/>
          <w:sz w:val="24"/>
          <w:szCs w:val="24"/>
        </w:rPr>
      </w:pPr>
    </w:p>
    <w:p w14:paraId="59E8D1A3" w14:textId="53BF4570" w:rsidR="000C0C45" w:rsidRPr="002E106F" w:rsidRDefault="000C0C45" w:rsidP="002E106F">
      <w:pPr>
        <w:spacing w:line="480" w:lineRule="auto"/>
        <w:rPr>
          <w:rFonts w:ascii="Times New Roman" w:hAnsi="Times New Roman" w:cs="Times New Roman"/>
          <w:sz w:val="24"/>
          <w:szCs w:val="24"/>
        </w:rPr>
      </w:pPr>
    </w:p>
    <w:p w14:paraId="6BD7B0C0" w14:textId="4CA4B880" w:rsidR="000C0C45" w:rsidRPr="002E106F" w:rsidRDefault="000C0C45" w:rsidP="002E106F">
      <w:pPr>
        <w:spacing w:line="480" w:lineRule="auto"/>
        <w:rPr>
          <w:rFonts w:ascii="Times New Roman" w:hAnsi="Times New Roman" w:cs="Times New Roman"/>
          <w:sz w:val="24"/>
          <w:szCs w:val="24"/>
        </w:rPr>
      </w:pPr>
    </w:p>
    <w:p w14:paraId="6646DEFD" w14:textId="47E57D9B" w:rsidR="000C0C45" w:rsidRPr="002E106F" w:rsidRDefault="000C0C45" w:rsidP="002E106F">
      <w:pPr>
        <w:spacing w:line="480" w:lineRule="auto"/>
        <w:rPr>
          <w:rFonts w:ascii="Times New Roman" w:hAnsi="Times New Roman" w:cs="Times New Roman"/>
          <w:sz w:val="24"/>
          <w:szCs w:val="24"/>
        </w:rPr>
      </w:pPr>
    </w:p>
    <w:p w14:paraId="6941647E" w14:textId="77777777" w:rsidR="007439C9" w:rsidRDefault="007439C9" w:rsidP="002E106F">
      <w:pPr>
        <w:spacing w:line="480" w:lineRule="auto"/>
        <w:jc w:val="center"/>
        <w:rPr>
          <w:rFonts w:ascii="Times New Roman" w:hAnsi="Times New Roman" w:cs="Times New Roman"/>
          <w:sz w:val="24"/>
          <w:szCs w:val="24"/>
        </w:rPr>
      </w:pPr>
    </w:p>
    <w:p w14:paraId="0CB9202D" w14:textId="77777777" w:rsidR="007439C9" w:rsidRDefault="007439C9" w:rsidP="002E106F">
      <w:pPr>
        <w:spacing w:line="480" w:lineRule="auto"/>
        <w:jc w:val="center"/>
        <w:rPr>
          <w:rFonts w:ascii="Times New Roman" w:hAnsi="Times New Roman" w:cs="Times New Roman"/>
          <w:sz w:val="24"/>
          <w:szCs w:val="24"/>
        </w:rPr>
      </w:pPr>
    </w:p>
    <w:p w14:paraId="4A107A26" w14:textId="10CE7AA0" w:rsidR="000C0C45" w:rsidRPr="002E106F" w:rsidRDefault="000C0C45" w:rsidP="002E106F">
      <w:pPr>
        <w:spacing w:line="480" w:lineRule="auto"/>
        <w:jc w:val="center"/>
        <w:rPr>
          <w:rFonts w:ascii="Times New Roman" w:hAnsi="Times New Roman" w:cs="Times New Roman"/>
          <w:sz w:val="24"/>
          <w:szCs w:val="24"/>
        </w:rPr>
      </w:pPr>
      <w:r w:rsidRPr="002E106F">
        <w:rPr>
          <w:rFonts w:ascii="Times New Roman" w:hAnsi="Times New Roman" w:cs="Times New Roman"/>
          <w:sz w:val="24"/>
          <w:szCs w:val="24"/>
        </w:rPr>
        <w:lastRenderedPageBreak/>
        <w:t>Works Cited</w:t>
      </w:r>
    </w:p>
    <w:p w14:paraId="0BCBC334" w14:textId="34BE3B0B" w:rsidR="000C0C45" w:rsidRPr="002E106F" w:rsidRDefault="000C0C45" w:rsidP="002E106F">
      <w:pPr>
        <w:spacing w:line="480" w:lineRule="auto"/>
        <w:rPr>
          <w:rFonts w:ascii="Times New Roman" w:hAnsi="Times New Roman" w:cs="Times New Roman"/>
          <w:sz w:val="24"/>
          <w:szCs w:val="24"/>
        </w:rPr>
      </w:pPr>
      <w:r w:rsidRPr="002E106F">
        <w:rPr>
          <w:rFonts w:ascii="Times New Roman" w:hAnsi="Times New Roman" w:cs="Times New Roman"/>
          <w:sz w:val="24"/>
          <w:szCs w:val="24"/>
        </w:rPr>
        <w:t xml:space="preserve"> Weygand, Jerry J., Kieso Donald E., Kimmel Paul, D., Trenholm Barbara., Warren Valerie R., and Novak Lori. </w:t>
      </w:r>
      <w:r w:rsidRPr="002E106F">
        <w:rPr>
          <w:rFonts w:ascii="Times New Roman" w:hAnsi="Times New Roman" w:cs="Times New Roman"/>
          <w:i/>
          <w:iCs/>
          <w:sz w:val="24"/>
          <w:szCs w:val="24"/>
        </w:rPr>
        <w:t>Accounting Principles, 8th Canadian Edition.</w:t>
      </w:r>
      <w:r w:rsidR="003E550F" w:rsidRPr="002E106F">
        <w:rPr>
          <w:rFonts w:ascii="Times New Roman" w:hAnsi="Times New Roman" w:cs="Times New Roman"/>
          <w:i/>
          <w:iCs/>
          <w:sz w:val="24"/>
          <w:szCs w:val="24"/>
        </w:rPr>
        <w:t xml:space="preserve"> </w:t>
      </w:r>
      <w:r w:rsidR="003E550F" w:rsidRPr="002E106F">
        <w:rPr>
          <w:rFonts w:ascii="Times New Roman" w:hAnsi="Times New Roman" w:cs="Times New Roman"/>
          <w:sz w:val="24"/>
          <w:szCs w:val="24"/>
        </w:rPr>
        <w:t>Volume 1.</w:t>
      </w:r>
      <w:r w:rsidRPr="002E106F">
        <w:rPr>
          <w:rFonts w:ascii="Times New Roman" w:hAnsi="Times New Roman" w:cs="Times New Roman"/>
          <w:i/>
          <w:iCs/>
          <w:sz w:val="24"/>
          <w:szCs w:val="24"/>
        </w:rPr>
        <w:t xml:space="preserve"> </w:t>
      </w:r>
      <w:r w:rsidR="001119F2" w:rsidRPr="002E106F">
        <w:rPr>
          <w:rFonts w:ascii="Times New Roman" w:hAnsi="Times New Roman" w:cs="Times New Roman"/>
          <w:sz w:val="24"/>
          <w:szCs w:val="24"/>
        </w:rPr>
        <w:t xml:space="preserve">2019. </w:t>
      </w:r>
    </w:p>
    <w:p w14:paraId="5C42F509" w14:textId="230C53F2" w:rsidR="000C0C45" w:rsidRPr="002E106F" w:rsidRDefault="000C0C45" w:rsidP="002E106F">
      <w:pPr>
        <w:spacing w:line="480" w:lineRule="auto"/>
        <w:rPr>
          <w:rFonts w:ascii="Times New Roman" w:hAnsi="Times New Roman" w:cs="Times New Roman"/>
          <w:sz w:val="24"/>
          <w:szCs w:val="24"/>
        </w:rPr>
      </w:pPr>
    </w:p>
    <w:p w14:paraId="27F45659" w14:textId="77777777" w:rsidR="00505F32" w:rsidRPr="002E106F" w:rsidRDefault="00505F32" w:rsidP="002E106F">
      <w:pPr>
        <w:spacing w:line="480" w:lineRule="auto"/>
        <w:rPr>
          <w:rFonts w:ascii="Times New Roman" w:hAnsi="Times New Roman" w:cs="Times New Roman"/>
          <w:sz w:val="24"/>
          <w:szCs w:val="24"/>
        </w:rPr>
      </w:pPr>
    </w:p>
    <w:sectPr w:rsidR="00505F32" w:rsidRPr="002E10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95F29" w14:textId="77777777" w:rsidR="0024400F" w:rsidRDefault="0024400F" w:rsidP="00505F32">
      <w:pPr>
        <w:spacing w:after="0" w:line="240" w:lineRule="auto"/>
      </w:pPr>
      <w:r>
        <w:separator/>
      </w:r>
    </w:p>
  </w:endnote>
  <w:endnote w:type="continuationSeparator" w:id="0">
    <w:p w14:paraId="43F9D8D8" w14:textId="77777777" w:rsidR="0024400F" w:rsidRDefault="0024400F" w:rsidP="0050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8304A" w14:textId="77777777" w:rsidR="0024400F" w:rsidRDefault="0024400F" w:rsidP="00505F32">
      <w:pPr>
        <w:spacing w:after="0" w:line="240" w:lineRule="auto"/>
      </w:pPr>
      <w:r>
        <w:separator/>
      </w:r>
    </w:p>
  </w:footnote>
  <w:footnote w:type="continuationSeparator" w:id="0">
    <w:p w14:paraId="10FEB168" w14:textId="77777777" w:rsidR="0024400F" w:rsidRDefault="0024400F" w:rsidP="00505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789430"/>
      <w:docPartObj>
        <w:docPartGallery w:val="Page Numbers (Top of Page)"/>
        <w:docPartUnique/>
      </w:docPartObj>
    </w:sdtPr>
    <w:sdtEndPr>
      <w:rPr>
        <w:noProof/>
      </w:rPr>
    </w:sdtEndPr>
    <w:sdtContent>
      <w:p w14:paraId="7619DC9F" w14:textId="1C3CD781" w:rsidR="00505F32" w:rsidRDefault="00505F32">
        <w:pPr>
          <w:pStyle w:val="Header"/>
          <w:jc w:val="right"/>
        </w:pPr>
        <w:r>
          <w:t>Surname</w:t>
        </w:r>
        <w:r>
          <w:fldChar w:fldCharType="begin"/>
        </w:r>
        <w:r>
          <w:instrText xml:space="preserve"> PAGE   \* MERGEFORMAT </w:instrText>
        </w:r>
        <w:r>
          <w:fldChar w:fldCharType="separate"/>
        </w:r>
        <w:r w:rsidR="007439C9">
          <w:rPr>
            <w:noProof/>
          </w:rPr>
          <w:t>1</w:t>
        </w:r>
        <w:r>
          <w:rPr>
            <w:noProof/>
          </w:rPr>
          <w:fldChar w:fldCharType="end"/>
        </w:r>
      </w:p>
    </w:sdtContent>
  </w:sdt>
  <w:p w14:paraId="2DC0C480" w14:textId="77777777" w:rsidR="00505F32" w:rsidRDefault="00505F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B205B9"/>
    <w:multiLevelType w:val="hybridMultilevel"/>
    <w:tmpl w:val="D0F4C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F32"/>
    <w:rsid w:val="00043375"/>
    <w:rsid w:val="000B7C3C"/>
    <w:rsid w:val="000C0C45"/>
    <w:rsid w:val="0010044E"/>
    <w:rsid w:val="001119F2"/>
    <w:rsid w:val="001347C5"/>
    <w:rsid w:val="00181A6F"/>
    <w:rsid w:val="001F1F29"/>
    <w:rsid w:val="0024400F"/>
    <w:rsid w:val="002670D4"/>
    <w:rsid w:val="002876D4"/>
    <w:rsid w:val="002B0DC2"/>
    <w:rsid w:val="002E106F"/>
    <w:rsid w:val="003406B6"/>
    <w:rsid w:val="0036429E"/>
    <w:rsid w:val="003E550F"/>
    <w:rsid w:val="0042274F"/>
    <w:rsid w:val="00440E5A"/>
    <w:rsid w:val="0047127C"/>
    <w:rsid w:val="0048451B"/>
    <w:rsid w:val="00505F32"/>
    <w:rsid w:val="00510816"/>
    <w:rsid w:val="00531CC4"/>
    <w:rsid w:val="00564226"/>
    <w:rsid w:val="005855CF"/>
    <w:rsid w:val="00586154"/>
    <w:rsid w:val="005A4A6F"/>
    <w:rsid w:val="005C1D1A"/>
    <w:rsid w:val="006649A5"/>
    <w:rsid w:val="006B0F09"/>
    <w:rsid w:val="006B18F7"/>
    <w:rsid w:val="006F1523"/>
    <w:rsid w:val="007439C9"/>
    <w:rsid w:val="007528B3"/>
    <w:rsid w:val="007B738F"/>
    <w:rsid w:val="007D5F76"/>
    <w:rsid w:val="0082152D"/>
    <w:rsid w:val="00833B32"/>
    <w:rsid w:val="008A60C0"/>
    <w:rsid w:val="0097252E"/>
    <w:rsid w:val="00AD4DDC"/>
    <w:rsid w:val="00B01102"/>
    <w:rsid w:val="00B0571B"/>
    <w:rsid w:val="00B37A18"/>
    <w:rsid w:val="00B631AE"/>
    <w:rsid w:val="00C10D4C"/>
    <w:rsid w:val="00C552A9"/>
    <w:rsid w:val="00C773C3"/>
    <w:rsid w:val="00CC3E39"/>
    <w:rsid w:val="00D6222E"/>
    <w:rsid w:val="00D7283B"/>
    <w:rsid w:val="00D773E5"/>
    <w:rsid w:val="00DF49EA"/>
    <w:rsid w:val="00E11BC6"/>
    <w:rsid w:val="00EC42E8"/>
    <w:rsid w:val="00FC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B0EF9"/>
  <w15:chartTrackingRefBased/>
  <w15:docId w15:val="{99885C32-DAC2-4F6B-9AA9-FBFBC3B4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0C0C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F32"/>
  </w:style>
  <w:style w:type="paragraph" w:styleId="Footer">
    <w:name w:val="footer"/>
    <w:basedOn w:val="Normal"/>
    <w:link w:val="FooterChar"/>
    <w:uiPriority w:val="99"/>
    <w:unhideWhenUsed/>
    <w:rsid w:val="00505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F32"/>
  </w:style>
  <w:style w:type="paragraph" w:styleId="ListParagraph">
    <w:name w:val="List Paragraph"/>
    <w:basedOn w:val="Normal"/>
    <w:uiPriority w:val="34"/>
    <w:qFormat/>
    <w:rsid w:val="00440E5A"/>
    <w:pPr>
      <w:ind w:left="720"/>
      <w:contextualSpacing/>
    </w:pPr>
  </w:style>
  <w:style w:type="character" w:customStyle="1" w:styleId="Heading4Char">
    <w:name w:val="Heading 4 Char"/>
    <w:basedOn w:val="DefaultParagraphFont"/>
    <w:link w:val="Heading4"/>
    <w:uiPriority w:val="9"/>
    <w:semiHidden/>
    <w:rsid w:val="000C0C4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3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TUSH</cp:lastModifiedBy>
  <cp:revision>2</cp:revision>
  <dcterms:created xsi:type="dcterms:W3CDTF">2021-06-23T12:45:00Z</dcterms:created>
  <dcterms:modified xsi:type="dcterms:W3CDTF">2021-06-23T12:45:00Z</dcterms:modified>
</cp:coreProperties>
</file>